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279ED" w14:textId="6516303D" w:rsidR="00127FB5" w:rsidRPr="00422CCB" w:rsidRDefault="00EF69C6" w:rsidP="0085475C">
      <w:pPr>
        <w:pStyle w:val="StandardWeb"/>
        <w:tabs>
          <w:tab w:val="right" w:pos="10206"/>
        </w:tabs>
        <w:spacing w:before="0" w:beforeAutospacing="0" w:after="240" w:afterAutospacing="0"/>
        <w:jc w:val="both"/>
        <w:rPr>
          <w:rFonts w:asciiTheme="majorHAnsi" w:hAnsiTheme="majorHAnsi" w:cstheme="majorHAnsi"/>
          <w:sz w:val="24"/>
          <w:szCs w:val="24"/>
          <w:lang w:val="en-US"/>
        </w:rPr>
      </w:pPr>
      <w:r>
        <w:rPr>
          <w:rFonts w:asciiTheme="majorHAnsi" w:hAnsiTheme="majorHAnsi" w:cstheme="majorHAnsi"/>
          <w:sz w:val="24"/>
          <w:szCs w:val="24"/>
          <w:lang w:val="en-US"/>
        </w:rPr>
        <w:t>Peptide Therapeutics Forum 2023</w:t>
      </w:r>
      <w:r w:rsidR="00127FB5" w:rsidRPr="00422CCB">
        <w:rPr>
          <w:rFonts w:asciiTheme="majorHAnsi" w:hAnsiTheme="majorHAnsi" w:cstheme="majorHAnsi"/>
          <w:sz w:val="24"/>
          <w:szCs w:val="24"/>
          <w:lang w:val="en-US"/>
        </w:rPr>
        <w:tab/>
      </w:r>
      <w:r>
        <w:rPr>
          <w:rFonts w:asciiTheme="majorHAnsi" w:hAnsiTheme="majorHAnsi" w:cstheme="majorHAnsi"/>
          <w:sz w:val="24"/>
          <w:szCs w:val="24"/>
          <w:lang w:val="en-US"/>
        </w:rPr>
        <w:t>September 4-5</w:t>
      </w:r>
      <w:r w:rsidR="00F5687F">
        <w:rPr>
          <w:rFonts w:asciiTheme="majorHAnsi" w:hAnsiTheme="majorHAnsi" w:cstheme="majorHAnsi"/>
          <w:sz w:val="24"/>
          <w:szCs w:val="24"/>
          <w:lang w:val="en-US"/>
        </w:rPr>
        <w:t xml:space="preserve">, 2023, University </w:t>
      </w:r>
      <w:r>
        <w:rPr>
          <w:rFonts w:asciiTheme="majorHAnsi" w:hAnsiTheme="majorHAnsi" w:cstheme="majorHAnsi"/>
          <w:sz w:val="24"/>
          <w:szCs w:val="24"/>
          <w:lang w:val="en-US"/>
        </w:rPr>
        <w:t xml:space="preserve">Hospital </w:t>
      </w:r>
      <w:r w:rsidR="00F5687F">
        <w:rPr>
          <w:rFonts w:asciiTheme="majorHAnsi" w:hAnsiTheme="majorHAnsi" w:cstheme="majorHAnsi"/>
          <w:sz w:val="24"/>
          <w:szCs w:val="24"/>
          <w:lang w:val="en-US"/>
        </w:rPr>
        <w:t>of Basel</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embedSystemFonts/>
  <w:proofState w:grammar="clean"/>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27FB5"/>
    <w:rsid w:val="00136EA8"/>
    <w:rsid w:val="00175283"/>
    <w:rsid w:val="001F084E"/>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E236A"/>
    <w:rsid w:val="00805126"/>
    <w:rsid w:val="008331AF"/>
    <w:rsid w:val="0085475C"/>
    <w:rsid w:val="008B69F4"/>
    <w:rsid w:val="00A66DAD"/>
    <w:rsid w:val="00AC3859"/>
    <w:rsid w:val="00B01061"/>
    <w:rsid w:val="00B13367"/>
    <w:rsid w:val="00C13C57"/>
    <w:rsid w:val="00CA6CE4"/>
    <w:rsid w:val="00CE75EB"/>
    <w:rsid w:val="00D51B50"/>
    <w:rsid w:val="00D73583"/>
    <w:rsid w:val="00ED1F40"/>
    <w:rsid w:val="00EF69C6"/>
    <w:rsid w:val="00F066B4"/>
    <w:rsid w:val="00F5687F"/>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3.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Céline Wittwer</cp:lastModifiedBy>
  <cp:revision>2</cp:revision>
  <cp:lastPrinted>2014-02-10T10:50:00Z</cp:lastPrinted>
  <dcterms:created xsi:type="dcterms:W3CDTF">2022-10-26T08:40:00Z</dcterms:created>
  <dcterms:modified xsi:type="dcterms:W3CDTF">2022-10-26T08:40:00Z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